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atLeast"/>
        <w:jc w:val="left"/>
        <w:textAlignment w:val="auto"/>
        <w:outlineLvl w:val="9"/>
        <w:rPr>
          <w:rFonts w:hint="eastAsia" w:ascii="仿宋_GB2312" w:hAnsi="黑体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atLeast"/>
        <w:jc w:val="left"/>
        <w:textAlignment w:val="auto"/>
        <w:outlineLvl w:val="9"/>
        <w:rPr>
          <w:rFonts w:hint="eastAsia" w:ascii="仿宋_GB2312" w:hAnsi="黑体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869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atLeast"/>
        <w:jc w:val="center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atLeast"/>
        <w:jc w:val="center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pict>
          <v:shape id="AutoShape 6" o:spid="_x0000_s2050" o:spt="136" type="#_x0000_t136" style="position:absolute;left:0pt;margin-left:0.05pt;margin-top:39.35pt;height:59.25pt;width:432pt;mso-wrap-distance-bottom:0pt;mso-wrap-distance-top:0pt;z-index:251659264;mso-width-relative:page;mso-height-relative:page;" fillcolor="#FF0000" filled="t" stroked="t" coordsize="21600,21600">
            <v:path/>
            <v:fill on="t" focussize="0,0"/>
            <v:stroke weight="1.25pt" color="#FF0000"/>
            <v:imagedata o:title=""/>
            <o:lock v:ext="edit" aspectratio="f"/>
            <v:textpath on="t" fitshape="t" fitpath="t" trim="t" xscale="f" string="天津市滨海新区教育体育局文件" style="font-family:方正小标宋简体;font-size:36pt;v-text-align:center;"/>
            <w10:wrap type="topAndBottom"/>
          </v:shape>
        </w:pi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atLeas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atLeas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atLeast"/>
        <w:jc w:val="center"/>
        <w:textAlignment w:val="auto"/>
        <w:outlineLvl w:val="9"/>
        <w:rPr>
          <w:rFonts w:hint="eastAsia" w:ascii="楷体_GB2312" w:hAnsi="楷体_GB2312" w:eastAsia="仿宋_GB2312" w:cs="楷体_GB2312"/>
          <w:color w:val="00000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津滨教体〔2022〕</w:t>
      </w:r>
      <w:r>
        <w:rPr>
          <w:rFonts w:hint="eastAsia" w:ascii="仿宋_GB2312" w:hAnsi="宋体" w:eastAsia="仿宋_GB2312" w:cs="宋体"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atLeas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10160</wp:posOffset>
                </wp:positionH>
                <wp:positionV relativeFrom="paragraph">
                  <wp:posOffset>109855</wp:posOffset>
                </wp:positionV>
                <wp:extent cx="5544185" cy="635"/>
                <wp:effectExtent l="0" t="0" r="0" b="0"/>
                <wp:wrapTopAndBottom/>
                <wp:docPr id="3" name="组合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44185" cy="635"/>
                          <a:chOff x="0" y="0"/>
                          <a:chExt cx="9000" cy="1"/>
                        </a:xfrm>
                      </wpg:grpSpPr>
                      <wps:wsp>
                        <wps:cNvPr id="1" name="直接连接符 1"/>
                        <wps:cNvCnPr/>
                        <wps:spPr>
                          <a:xfrm>
                            <a:off x="5040" y="0"/>
                            <a:ext cx="3960" cy="1"/>
                          </a:xfrm>
                          <a:prstGeom prst="line">
                            <a:avLst/>
                          </a:prstGeom>
                          <a:ln w="28575" cap="flat" cmpd="sng">
                            <a:solidFill>
                              <a:srgbClr val="FF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" name="直接连接符 2"/>
                        <wps:cNvCnPr/>
                        <wps:spPr>
                          <a:xfrm>
                            <a:off x="0" y="1"/>
                            <a:ext cx="5040" cy="1"/>
                          </a:xfrm>
                          <a:prstGeom prst="line">
                            <a:avLst/>
                          </a:prstGeom>
                          <a:ln w="28575" cap="flat" cmpd="sng">
                            <a:solidFill>
                              <a:srgbClr val="FF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0.8pt;margin-top:8.65pt;height:0.05pt;width:436.55pt;mso-wrap-distance-bottom:0pt;mso-wrap-distance-top:0pt;z-index:251658240;mso-width-relative:page;mso-height-relative:page;" coordsize="9000,1" o:gfxdata="UEsFBgAAAAAAAAAAAAAAAAAAAAAAAFBLAwQKAAAAAACHTuJAAAAAAAAAAAAAAAAABAAAAGRycy9Q&#10;SwMEFAAAAAgAh07iQJo8Dm3WAAAABwEAAA8AAABkcnMvZG93bnJldi54bWxNjkFrwkAQhe+F/odl&#10;Cr3VTao1ErORIm1PUqgWircxGZNgdjZk10T/fcdTexrevMd7X7a62FYN1PvGsYF4EoEiLlzZcGXg&#10;e/f+tADlA3KJrWMycCUPq/z+LsO0dCN/0bANlZIS9ikaqEPoUq19UZNFP3EdsXhH11sMIvtKlz2O&#10;Um5b/RxFc22xYVmosaN1TcVpe7YGPkYcX6fx27A5HdfX/e7l82cTkzGPD3G0BBXoEv7CcMMXdMiF&#10;6eDOXHrVip5LUE4yBSX2IpkloA63xwx0nun//PkvUEsDBBQAAAAIAIdO4kCTM9/pbgIAANMGAAAO&#10;AAAAZHJzL2Uyb0RvYy54bWztVb2O1DAQ7pF4B8s9m+wve9Fmr7i93QbBSQcP4HWcxJJjW7Z3s9tT&#10;UCF6JDquoqSj4GngeAzGTi4Ht4d0WiQqGsc/M+Nvvvk8mZ3uKoG2zFiuZIr7vRgjJqnKuCxS/Orl&#10;8skUI+uIzIhQkqV4zyw+nT9+NKt1wgaqVCJjBkEQaZNap7h0TidRZGnJKmJ7SjMJh7kyFXGwNEWU&#10;GVJD9EpEgzieRLUymTaKMmthd9Ec4nmIn+eMuhd5bplDIsWAzYXRhHHtx2g+I0lhiC45bWGQI1BU&#10;hEu4tAu1II6gjeEHoSpOjbIqdz2qqkjlOacs5ADZ9OM72ayM2uiQS5HUhe5oAmrv8HR0WPp8e2EQ&#10;z1I8xEiSCkp0/eX1t3dv0NBzU+siAZOV0Zf6wrQbRbPy6e5yU/kvJIJ2gdV9xyrbOURhczwejfrT&#10;MUYUzibDccM5LaEwBz60PG+9TuIY6uVd+t4hurkr8pA6BLUG2dhbZuzfMXNZEs0C4dan3TLT75h5&#10;//n7248/vn6A8frTFQrIPASwPZMtPzaxQNU95IzjEWR0yM/wZHJvpiTRxroVUxXykxQLLj04kpDt&#10;M+saUm5M/LaQqE7xYDp+6skm8JpyQRxMKw31tbIIzlYJni25EN7FmmJ9JgzaEngfyyVwHp4EsP2b&#10;mb9lQWzZ2IWjpoogUJkBEpKUjGTnMkNur0FDEh479mgqlmEkGPQGPwuWjnDxEEsAISRU3hPcUOpn&#10;a5XtoS4bbXhRAimNOlodeMH+A0EM/iSIgc/QQ3iQIBo1hARI0r2WoJJD3f9XwxFqCM0COmfoH22X&#10;963513VQ2O2/aP4T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8wQAAFtDb250ZW50X1R5cGVzXS54bWxQSwECFAAKAAAAAACHTuJAAAAAAAAAAAAA&#10;AAAABgAAAAAAAAAAABAAAADVAwAAX3JlbHMvUEsBAhQAFAAAAAgAh07iQIoUZjzRAAAAlAEAAAsA&#10;AAAAAAAAAQAgAAAA+QMAAF9yZWxzLy5yZWxzUEsBAhQACgAAAAAAh07iQAAAAAAAAAAAAAAAAAQA&#10;AAAAAAAAAAAQAAAAFgAAAGRycy9QSwECFAAUAAAACACHTuJAmjwObdYAAAAHAQAADwAAAAAAAAAB&#10;ACAAAAA4AAAAZHJzL2Rvd25yZXYueG1sUEsBAhQAFAAAAAgAh07iQJMz3+luAgAA0wYAAA4AAAAA&#10;AAAAAQAgAAAAOwEAAGRycy9lMm9Eb2MueG1sUEsFBgAAAAAGAAYAWQEAABsGAAAAAA==&#10;">
                <o:lock v:ext="edit" aspectratio="f"/>
                <v:line id="_x0000_s1026" o:spid="_x0000_s1026" o:spt="20" style="position:absolute;left:5040;top:0;height:1;width:3960;" filled="f" stroked="t" coordsize="21600,21600" o:gfxdata="UEsFBgAAAAAAAAAAAAAAAAAAAAAAAFBLAwQKAAAAAACHTuJAAAAAAAAAAAAAAAAABAAAAGRycy9Q&#10;SwMEFAAAAAgAh07iQF5/Nbu5AAAA2gAAAA8AAABkcnMvZG93bnJldi54bWxFT0uLwjAQvi/4H8II&#10;3tZUDyK1UVRc2MOC2PVxHZqxKTaT0mRr/fdGEPY0fHzPyVa9rUVHra8cK5iMExDEhdMVlwqOv1+f&#10;cxA+IGusHZOCB3lYLQcfGaba3flAXR5KEUPYp6jAhNCkUvrCkEU/dg1x5K6utRgibEupW7zHcFvL&#10;aZLMpMWKY4PBhraGilv+ZxX05/naXH7CZudOe3PrL7ntpg+lRsNJsgARqA//4rf7W8f58HrldeXy&#10;CVBLAwQUAAAACACHTuJAMy8FnjsAAAA5AAAAEAAAAGRycy9zaGFwZXhtbC54bWyzsa/IzVEoSy0q&#10;zszPs1Uy1DNQUkjNS85PycxLt1UKDXHTtVBSKC5JzEtJzMnPS7VVqkwtVrK34+UCAFBLAwQKAAAA&#10;AACHTuJAAAAAAAAAAAAAAAAABgAAAF9yZWxzL1BLAwQUAAAACACHTuJA1VwmKMwAAACPAQAACwAA&#10;AF9yZWxzLy5yZWxzpZCxagMxDIb3QN/BaO/5kqGUEF+2QtaQQldh6+5MzpaxzDV5+7iUQi9ky6BB&#10;v9D3Ce32lzCpmbJ4jgbWTQuKomXn42Dg8/Tx+g5KCkaHE0cycCWBffey2h1pwlKXZPRJVKVEMTCW&#10;krZaix0poDScKNZJzzlgqW0edEJ7xoH0pm3fdP7PgG7BVAdnIB/cBtTpmqr5jh28zSzcl8Zy0Nz3&#10;3j6iahkx0VeYKgbzQMWAy/Kb1tOaWqAfm9dPmh1/xyPNS/FPmGn+8+rFG7sbUEsDBBQAAAAIAIdO&#10;4kBa4xFm9wAAAOIBAAATAAAAW0NvbnRlbnRfVHlwZXNdLnhtbJWRTU/EIBCG7yb+BzJX01I9GGNK&#10;92D1qEbXHzCBaUu2BcJg3f330v24GNfEI8y8z/sE6tV2GsVMka13Cq7LCgQ57Y11vYKP9VNxB4IT&#10;OoOjd6RgRwyr5vKiXu8CschpxwqGlMK9lKwHmpBLH8jlSefjhCkfYy8D6g32JG+q6lZq7xK5VKSF&#10;AU3dUoefYxKP23x9MIk0MoiHw+LSpQBDGK3GlE3l7MyPluLYUObkfocHG/gqa4D8tWGZnC845l7y&#10;00RrSLxiTM84ZQ1pIkvjv1ykufwbslhOXPius5rKNnKbY280n6zO0XnAQBn9X/z7kjvB5f6Hmm9Q&#10;SwECFAAUAAAACACHTuJAWuMRZvcAAADiAQAAEwAAAAAAAAABACAAAACgAgAAW0NvbnRlbnRfVHlw&#10;ZXNdLnhtbFBLAQIUAAoAAAAAAIdO4kAAAAAAAAAAAAAAAAAGAAAAAAAAAAAAEAAAAIcBAABfcmVs&#10;cy9QSwECFAAUAAAACACHTuJA1VwmKMwAAACPAQAACwAAAAAAAAABACAAAACrAQAAX3JlbHMvLnJl&#10;bHNQSwECFAAKAAAAAACHTuJAAAAAAAAAAAAAAAAABAAAAAAAAAAAABAAAAAWAAAAZHJzL1BLAQIU&#10;ABQAAAAIAIdO4kBefzW7uQAAANoAAAAPAAAAAAAAAAEAIAAAADgAAABkcnMvZG93bnJldi54bWxQ&#10;SwECFAAUAAAACACHTuJAMy8FnjsAAAA5AAAAEAAAAAAAAAABACAAAAAeAQAAZHJzL3NoYXBleG1s&#10;LnhtbFBLBQYAAAAABgAGAFsBAADIAwAAAAA=&#10;">
                  <v:fill on="f" focussize="0,0"/>
                  <v:stroke weight="2.25pt" color="#FF0000" joinstyle="round"/>
                  <v:imagedata o:title=""/>
                  <o:lock v:ext="edit" aspectratio="f"/>
                </v:line>
                <v:line id="_x0000_s1026" o:spid="_x0000_s1026" o:spt="20" style="position:absolute;left:0;top:1;height:1;width:5040;" filled="f" stroked="t" coordsize="21600,21600" o:gfxdata="UEsFBgAAAAAAAAAAAAAAAAAAAAAAAFBLAwQKAAAAAACHTuJAAAAAAAAAAAAAAAAABAAAAGRycy9Q&#10;SwMEFAAAAAgAh07iQK6tq8y9AAAA2gAAAA8AAABkcnMvZG93bnJldi54bWxFj8FqwzAQRO+B/oPY&#10;Qm6JbB9KcK2EtLTQQyHETerrYm0sE2tlLNV2/j4qFHocZuYNU+xm24mRBt86VpCuExDEtdMtNwpO&#10;X++rDQgfkDV2jknBjTzstg+LAnPtJj7SWIZGRAj7HBWYEPpcSl8bsujXrieO3sUNFkOUQyP1gFOE&#10;205mSfIkLbYcFwz29GqovpY/VsH8vdmb6jO8vLnzwVznqrRjdlNq+ZgmzyACzeE//Nf+0Aoy+L0S&#10;b4Dc3gFQSwMEFAAAAAgAh07iQDMvBZ47AAAAOQAAABAAAABkcnMvc2hhcGV4bWwueG1ss7GvyM1R&#10;KEstKs7Mz7NVMtQzUFJIzUvOT8nMS7dVCg1x07VQUiguScxLSczJz0u1VapMLVayt+PlAgBQSwME&#10;CgAAAAAAh07iQAAAAAAAAAAAAAAAAAYAAABfcmVscy9QSwMEFAAAAAgAh07iQNVcJijMAAAAjwEA&#10;AAsAAABfcmVscy8ucmVsc6WQsWoDMQyG90DfwWjv+ZKhlBBftkLWkEJXYevuTM6Wscw1efu4lEIv&#10;ZMugQb/Q9wnt9pcwqZmyeI4G1k0LiqJl5+Ng4PP08foOSgpGhxNHMnAlgX33stodacJSl2T0SVSl&#10;RDEwlpK2WosdKaA0nCjWSc85YKltHnRCe8aB9KZt33T+z4BuwVQHZyAf3AbU6Zqq+Y4dvM0s3JfG&#10;ctDc994+omoZMdFXmCoG80DFgMvym9bTmlqgH5vXT5odf8cjzUvxT5hp/vPqxRu7G1BLAwQUAAAA&#10;CACHTuJAWuMRZvcAAADiAQAAEwAAAFtDb250ZW50X1R5cGVzXS54bWyVkU1PxCAQhu8m/gcyV9NS&#10;PRhjSvdg9ahG1x8wgWlLtgXCYN3999L9uBjXxCPMvM/7BOrVdhrFTJGtdwquywoEOe2Ndb2Cj/VT&#10;cQeCEzqDo3ekYEcMq+byol7vArHIaccKhpTCvZSsB5qQSx/I5Unn44QpH2MvA+oN9iRvqupWau8S&#10;uVSkhQFN3VKHn2MSj9t8fTCJNDKIh8Pi0qUAQxitxpRN5ezMj5bi2FDm5H6HBxv4KmuA/LVhmZwv&#10;OOZe8tNEa0i8YkzPOGUNaSJL479cpLn8G7JYTlz4rrOayjZym2NvNJ+sztF5wEAZ/V/8+5I7weX+&#10;h5pvUEsBAhQAFAAAAAgAh07iQFrjEWb3AAAA4gEAABMAAAAAAAAAAQAgAAAApAIAAFtDb250ZW50&#10;X1R5cGVzXS54bWxQSwECFAAKAAAAAACHTuJAAAAAAAAAAAAAAAAABgAAAAAAAAAAABAAAACLAQAA&#10;X3JlbHMvUEsBAhQAFAAAAAgAh07iQNVcJijMAAAAjwEAAAsAAAAAAAAAAQAgAAAArwEAAF9yZWxz&#10;Ly5yZWxzUEsBAhQACgAAAAAAh07iQAAAAAAAAAAAAAAAAAQAAAAAAAAAAAAQAAAAFgAAAGRycy9Q&#10;SwECFAAUAAAACACHTuJArq2rzL0AAADaAAAADwAAAAAAAAABACAAAAA4AAAAZHJzL2Rvd25yZXYu&#10;eG1sUEsBAhQAFAAAAAgAh07iQDMvBZ47AAAAOQAAABAAAAAAAAAAAQAgAAAAIgEAAGRycy9zaGFw&#10;ZXhtbC54bWxQSwUGAAAAAAYABgBbAQAAzAMAAAAA&#10;">
                  <v:fill on="f" focussize="0,0"/>
                  <v:stroke weight="2.25pt" color="#FF0000" joinstyle="round"/>
                  <v:imagedata o:title=""/>
                  <o:lock v:ext="edit" aspectratio="f"/>
                </v:line>
                <w10:wrap type="topAndBottom"/>
              </v:group>
            </w:pict>
          </mc:Fallback>
        </mc:AlternateConten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atLeas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atLeast"/>
        <w:jc w:val="center"/>
        <w:textAlignment w:val="baseline"/>
        <w:rPr>
          <w:rFonts w:hint="eastAsia" w:ascii="Times New Roman" w:hAnsi="Times New Roman" w:eastAsia="方正小标宋简体"/>
          <w:sz w:val="44"/>
          <w:szCs w:val="44"/>
        </w:rPr>
      </w:pPr>
      <w:r>
        <w:rPr>
          <w:rFonts w:hint="eastAsia" w:ascii="Times New Roman" w:hAnsi="Times New Roman" w:eastAsia="方正小标宋简体"/>
          <w:sz w:val="44"/>
          <w:szCs w:val="44"/>
        </w:rPr>
        <w:t>关于印发《滨海新区教体系统闲置资产盘活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atLeast"/>
        <w:jc w:val="center"/>
        <w:textAlignment w:val="baseline"/>
        <w:rPr>
          <w:rFonts w:ascii="Times New Roman" w:hAnsi="Times New Roman" w:eastAsia="方正小标宋简体"/>
          <w:sz w:val="44"/>
          <w:szCs w:val="44"/>
        </w:rPr>
      </w:pPr>
      <w:r>
        <w:rPr>
          <w:rFonts w:hint="eastAsia" w:ascii="Times New Roman" w:hAnsi="Times New Roman" w:eastAsia="方正小标宋简体"/>
          <w:sz w:val="44"/>
          <w:szCs w:val="44"/>
        </w:rPr>
        <w:t>工作方案》的通知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atLeast"/>
        <w:textAlignment w:val="baseline"/>
        <w:rPr>
          <w:rFonts w:ascii="Times New Roman" w:hAnsi="Times New Roman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atLeast"/>
        <w:textAlignment w:val="baseline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局</w:t>
      </w:r>
      <w:r>
        <w:rPr>
          <w:rFonts w:hint="eastAsia" w:ascii="Times New Roman" w:hAnsi="Times New Roman" w:eastAsia="仿宋_GB2312" w:cs="仿宋_GB2312"/>
          <w:sz w:val="32"/>
          <w:szCs w:val="32"/>
        </w:rPr>
        <w:t>属各单位：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atLeast"/>
        <w:jc w:val="both"/>
        <w:textAlignment w:val="baseline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 xml:space="preserve">    为提高资产利用效率，加快闲置资产盘活，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按照</w:t>
      </w:r>
      <w:r>
        <w:rPr>
          <w:rFonts w:hint="eastAsia" w:ascii="Times New Roman" w:hAnsi="Times New Roman" w:eastAsia="仿宋_GB2312" w:cs="仿宋_GB2312"/>
          <w:sz w:val="32"/>
          <w:szCs w:val="32"/>
        </w:rPr>
        <w:t>区行政事业单位闲置资产盘活专项工作组《滨海新区行政事业单位闲置资产盘活工作方案》（津滨行专组〔</w:t>
      </w:r>
      <w:r>
        <w:rPr>
          <w:rFonts w:hint="eastAsia" w:ascii="Times New Roman" w:hAnsi="Times New Roman" w:eastAsia="仿宋_GB2312" w:cs="仿宋_GB2312"/>
          <w:sz w:val="32"/>
          <w:szCs w:val="32"/>
        </w:rPr>
        <w:t>2022〕</w:t>
      </w:r>
      <w:r>
        <w:rPr>
          <w:rFonts w:hint="eastAsia" w:ascii="Times New Roman" w:hAnsi="Times New Roman" w:eastAsia="仿宋_GB2312" w:cs="仿宋_GB2312"/>
          <w:sz w:val="32"/>
          <w:szCs w:val="32"/>
        </w:rPr>
        <w:t>3号）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的相关要求</w:t>
      </w:r>
      <w:r>
        <w:rPr>
          <w:rFonts w:hint="eastAsia" w:ascii="Times New Roman" w:hAnsi="Times New Roman" w:eastAsia="仿宋_GB2312" w:cs="仿宋_GB2312"/>
          <w:sz w:val="32"/>
          <w:szCs w:val="32"/>
        </w:rPr>
        <w:t>，我局制</w:t>
      </w:r>
      <w:r>
        <w:rPr>
          <w:rFonts w:hint="eastAsia" w:ascii="仿宋" w:hAnsi="仿宋" w:eastAsia="仿宋" w:cs="仿宋"/>
          <w:sz w:val="32"/>
          <w:szCs w:val="32"/>
        </w:rPr>
        <w:t>定了</w:t>
      </w:r>
      <w:r>
        <w:rPr>
          <w:rFonts w:hint="eastAsia" w:ascii="Times New Roman" w:hAnsi="Times New Roman" w:eastAsia="仿宋_GB2312" w:cs="仿宋_GB2312"/>
          <w:sz w:val="32"/>
          <w:szCs w:val="32"/>
        </w:rPr>
        <w:t>《滨海新区教体系统闲置资产盘活工作方案》，现印发给你们，请结合实际认真贯彻落实。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atLeast"/>
        <w:rPr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atLeast"/>
        <w:jc w:val="both"/>
        <w:textAlignment w:val="baseline"/>
        <w:rPr>
          <w:rFonts w:ascii="Times New Roman" w:hAnsi="Times New Roman" w:eastAsia="仿宋_GB2312"/>
          <w:sz w:val="32"/>
          <w:szCs w:val="32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atLeast"/>
        <w:textAlignment w:val="baseline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atLeast"/>
        <w:ind w:firstLine="960" w:firstLineChars="300"/>
        <w:textAlignment w:val="baseline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 xml:space="preserve">                  </w:t>
      </w:r>
      <w:r>
        <w:rPr>
          <w:rFonts w:ascii="Times New Roman" w:hAnsi="Times New Roman" w:eastAsia="仿宋_GB2312"/>
          <w:sz w:val="32"/>
          <w:szCs w:val="32"/>
          <w:lang w:val="en"/>
        </w:rPr>
        <w:t xml:space="preserve">         </w:t>
      </w:r>
      <w:r>
        <w:rPr>
          <w:rFonts w:hint="eastAsia" w:ascii="Times New Roman" w:hAnsi="Times New Roman" w:eastAsia="仿宋_GB2312" w:cs="仿宋_GB2312"/>
          <w:sz w:val="32"/>
          <w:szCs w:val="32"/>
        </w:rPr>
        <w:t xml:space="preserve">  2022年4月1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 w:cs="仿宋_GB2312"/>
          <w:sz w:val="32"/>
          <w:szCs w:val="32"/>
        </w:rPr>
        <w:t>日</w:t>
      </w:r>
    </w:p>
    <w:p>
      <w:pPr>
        <w:adjustRightInd w:val="0"/>
        <w:spacing w:line="588" w:lineRule="exact"/>
        <w:jc w:val="center"/>
        <w:textAlignment w:val="baseline"/>
        <w:rPr>
          <w:rFonts w:ascii="Times New Roman" w:hAnsi="Times New Roman" w:eastAsia="方正小标宋简体"/>
          <w:sz w:val="44"/>
          <w:szCs w:val="44"/>
        </w:rPr>
      </w:pPr>
      <w:r>
        <w:rPr>
          <w:rFonts w:hint="eastAsia" w:ascii="Times New Roman" w:hAnsi="Times New Roman" w:eastAsia="方正小标宋简体"/>
          <w:sz w:val="44"/>
          <w:szCs w:val="44"/>
        </w:rPr>
        <w:t>滨海新区教体系统闲置资产盘活工作方案</w:t>
      </w:r>
    </w:p>
    <w:p>
      <w:pPr>
        <w:adjustRightInd w:val="0"/>
        <w:spacing w:line="588" w:lineRule="exact"/>
        <w:ind w:firstLine="680" w:firstLineChars="200"/>
        <w:textAlignment w:val="baseline"/>
        <w:rPr>
          <w:rFonts w:hint="eastAsia" w:ascii="Times New Roman" w:hAnsi="Times New Roman" w:eastAsia="仿宋_GB2312" w:cs="仿宋_GB2312"/>
          <w:sz w:val="34"/>
          <w:szCs w:val="34"/>
          <w:lang w:eastAsia="zh-CN"/>
        </w:rPr>
      </w:pPr>
    </w:p>
    <w:p>
      <w:pPr>
        <w:adjustRightInd w:val="0"/>
        <w:spacing w:line="588" w:lineRule="exact"/>
        <w:ind w:firstLine="640" w:firstLineChars="200"/>
        <w:textAlignment w:val="baseline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为贯彻落实市、区两级政府闲置资产整治专项行动工作要求，提高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全系统</w:t>
      </w:r>
      <w:r>
        <w:rPr>
          <w:rFonts w:hint="eastAsia" w:ascii="Times New Roman" w:hAnsi="Times New Roman" w:eastAsia="仿宋_GB2312" w:cs="仿宋_GB2312"/>
          <w:sz w:val="32"/>
          <w:szCs w:val="32"/>
        </w:rPr>
        <w:t>资产统筹利用效率，根据《滨海新区行政事业单位闲置资产盘活工作方案》（津滨行专组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〔</w:t>
      </w:r>
      <w:r>
        <w:rPr>
          <w:rFonts w:hint="eastAsia" w:ascii="Times New Roman" w:hAnsi="Times New Roman" w:eastAsia="仿宋_GB2312" w:cs="仿宋_GB2312"/>
          <w:sz w:val="32"/>
          <w:szCs w:val="32"/>
        </w:rPr>
        <w:t>2022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〕</w:t>
      </w:r>
      <w:r>
        <w:rPr>
          <w:rFonts w:hint="eastAsia" w:ascii="Times New Roman" w:hAnsi="Times New Roman" w:eastAsia="仿宋_GB2312" w:cs="仿宋_GB2312"/>
          <w:sz w:val="32"/>
          <w:szCs w:val="32"/>
        </w:rPr>
        <w:t>3号）等文件要求，结合教体系统实际情况，制定本方案。</w:t>
      </w:r>
    </w:p>
    <w:p>
      <w:pPr>
        <w:adjustRightInd w:val="0"/>
        <w:spacing w:line="588" w:lineRule="exact"/>
        <w:ind w:firstLine="640" w:firstLineChars="200"/>
        <w:textAlignment w:val="baseline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一、指导思想</w:t>
      </w:r>
    </w:p>
    <w:p>
      <w:pPr>
        <w:adjustRightInd w:val="0"/>
        <w:spacing w:line="588" w:lineRule="exact"/>
        <w:ind w:firstLine="640" w:firstLineChars="200"/>
        <w:textAlignment w:val="baseline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以习近平新时代中国特色社会主义思想为指导,深入贯彻党的十九大和十九届历次全会精神，牢固树立过紧日子思想，将闲置资产盘活工作作为增强“四个意识”，坚定“四个自信”，做到“两个维护”的现实检验，严肃认真开展闲置资产整治专项行动。坚持问题导向，创新思路招法，密切协同配合，打破部门利益格局, 着力构建安全规范、节约高效、公开透明、权责一致的国有资产管理机制，不断提高国有资产治理水平和治理能力，切实服务全市、全区发展大局。</w:t>
      </w:r>
    </w:p>
    <w:p>
      <w:pPr>
        <w:adjustRightInd w:val="0"/>
        <w:spacing w:line="588" w:lineRule="exact"/>
        <w:ind w:firstLine="640" w:firstLineChars="200"/>
        <w:textAlignment w:val="baseline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二、工作目标</w:t>
      </w:r>
    </w:p>
    <w:p>
      <w:pPr>
        <w:adjustRightInd w:val="0"/>
        <w:spacing w:line="588" w:lineRule="exact"/>
        <w:ind w:firstLine="640" w:firstLineChars="200"/>
        <w:textAlignment w:val="baseline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一是摸清资产家底，对资产财务数据、实物情况等逐项清查盘点, 重点规范权属模糊、数量不清、价值不明、财务不实等问题，确保应清尽清、真实准确。</w:t>
      </w:r>
    </w:p>
    <w:p>
      <w:pPr>
        <w:adjustRightInd w:val="0"/>
        <w:spacing w:line="588" w:lineRule="exact"/>
        <w:ind w:firstLine="640" w:firstLineChars="200"/>
        <w:textAlignment w:val="baseline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二是推动共享共用，提高长期低效运转、闲置和超标准配置资产利用效率，避免国有资产闲置浪费，减少财政投入。</w:t>
      </w:r>
    </w:p>
    <w:p>
      <w:pPr>
        <w:adjustRightInd w:val="0"/>
        <w:spacing w:line="588" w:lineRule="exact"/>
        <w:ind w:firstLine="640" w:firstLineChars="200"/>
        <w:textAlignment w:val="baseline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三是高效处置资产，按照“宜租则租、宜售则售、宜转则转、宜整合则整合”的原则，分类处置资源资产，全面实现处置收益，增加政府财力。</w:t>
      </w:r>
    </w:p>
    <w:p>
      <w:pPr>
        <w:adjustRightInd w:val="0"/>
        <w:spacing w:line="588" w:lineRule="exact"/>
        <w:ind w:firstLine="640" w:firstLineChars="200"/>
        <w:textAlignment w:val="baseline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三、组织领导</w:t>
      </w:r>
    </w:p>
    <w:p>
      <w:pPr>
        <w:adjustRightInd w:val="0"/>
        <w:spacing w:line="588" w:lineRule="exact"/>
        <w:ind w:firstLine="640" w:firstLineChars="200"/>
        <w:textAlignment w:val="baseline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区教体局成立区教体系统闲置资产盘活专项工作组（以下简称专项工作组），由局主要领导任组长，其他班子成员任副组长，成员由计划财务室、安全管理室、发展规划室负责同志组成。专项工作组下设办公室，办公室设在计划财务室，主要承担专项工作组日常工作，办公室主任由分管财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工作的局</w:t>
      </w:r>
      <w:r>
        <w:rPr>
          <w:rFonts w:hint="eastAsia" w:ascii="Times New Roman" w:hAnsi="Times New Roman" w:eastAsia="仿宋_GB2312" w:cs="仿宋_GB2312"/>
          <w:sz w:val="32"/>
          <w:szCs w:val="32"/>
        </w:rPr>
        <w:t>领导兼任。</w:t>
      </w:r>
    </w:p>
    <w:p>
      <w:pPr>
        <w:adjustRightInd w:val="0"/>
        <w:spacing w:line="588" w:lineRule="exact"/>
        <w:ind w:firstLine="640" w:firstLineChars="200"/>
        <w:textAlignment w:val="baseline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四、职责分工</w:t>
      </w:r>
    </w:p>
    <w:p>
      <w:pPr>
        <w:adjustRightInd w:val="0"/>
        <w:spacing w:line="588" w:lineRule="exact"/>
        <w:ind w:firstLine="640" w:firstLineChars="200"/>
        <w:textAlignment w:val="baseline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区</w:t>
      </w:r>
      <w:r>
        <w:rPr>
          <w:rFonts w:hint="eastAsia" w:ascii="Times New Roman" w:hAnsi="Times New Roman" w:eastAsia="仿宋_GB2312" w:cs="仿宋_GB2312"/>
          <w:sz w:val="32"/>
          <w:szCs w:val="32"/>
        </w:rPr>
        <w:t>教体局按照集中统一、分级分类原则，统筹推进系统资产盘活工作。各单位是资产盘活工作的第一责任主体，全面清查梳理资产情况，提出本单位拟盘活意见，制定拟盘活方案，按要求上报。相关工作室作为牵头部门，制定本领域资产盘活工作方案并组织实施，其中：闲置土地、房产盘活工作及房屋权属相关问题由发展规划室负责实施，统筹负责组织各单位闲置房产盘活；设备盘活工作由安全管理室负责；金融类资产、货币类资产盘活工作由计划财务室负责。</w:t>
      </w:r>
    </w:p>
    <w:p>
      <w:pPr>
        <w:adjustRightInd w:val="0"/>
        <w:spacing w:line="588" w:lineRule="exact"/>
        <w:ind w:firstLine="640" w:firstLineChars="200"/>
        <w:textAlignment w:val="baseline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各单位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要</w:t>
      </w:r>
      <w:r>
        <w:rPr>
          <w:rFonts w:hint="eastAsia" w:ascii="Times New Roman" w:hAnsi="Times New Roman" w:eastAsia="仿宋_GB2312" w:cs="仿宋_GB2312"/>
          <w:sz w:val="32"/>
          <w:szCs w:val="32"/>
        </w:rPr>
        <w:t>参照本方案，结合单位实际，制定相应工作方案，明确职责分工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，确保各项工作落实</w:t>
      </w:r>
      <w:r>
        <w:rPr>
          <w:rFonts w:hint="eastAsia" w:ascii="Times New Roman" w:hAnsi="Times New Roman" w:eastAsia="仿宋_GB2312" w:cs="仿宋_GB2312"/>
          <w:sz w:val="32"/>
          <w:szCs w:val="32"/>
        </w:rPr>
        <w:t>。</w:t>
      </w:r>
    </w:p>
    <w:p>
      <w:pPr>
        <w:adjustRightInd w:val="0"/>
        <w:spacing w:line="588" w:lineRule="exact"/>
        <w:ind w:firstLine="640" w:firstLineChars="200"/>
        <w:textAlignment w:val="baseline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五、工作范围</w:t>
      </w:r>
    </w:p>
    <w:p>
      <w:pPr>
        <w:adjustRightInd w:val="0"/>
        <w:spacing w:line="588" w:lineRule="exact"/>
        <w:ind w:firstLine="642" w:firstLineChars="200"/>
        <w:textAlignment w:val="baseline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（一）单位范围</w:t>
      </w:r>
    </w:p>
    <w:p>
      <w:pPr>
        <w:adjustRightInd w:val="0"/>
        <w:spacing w:line="588" w:lineRule="exact"/>
        <w:ind w:firstLine="640" w:firstLineChars="200"/>
        <w:textAlignment w:val="baseline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局属各单位。</w:t>
      </w:r>
    </w:p>
    <w:p>
      <w:pPr>
        <w:adjustRightInd w:val="0"/>
        <w:spacing w:line="588" w:lineRule="exact"/>
        <w:ind w:firstLine="642" w:firstLineChars="200"/>
        <w:textAlignment w:val="baseline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（二）资产盘活范围</w:t>
      </w:r>
    </w:p>
    <w:p>
      <w:pPr>
        <w:adjustRightInd w:val="0"/>
        <w:spacing w:line="588" w:lineRule="exact"/>
        <w:ind w:firstLine="640" w:firstLineChars="200"/>
        <w:textAlignment w:val="baseline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闲置和低效使用的各类资产，包括：土地、房屋及构筑物；持有的股权、理财等金融类资产；货币资金结余；大型仪器设备、通用办公设备、专用设备；特许经营权、冠名权等无形资产；具备流通交易条件的书画、摆件、特种工艺品等文物文化资产；执法单位罚没财物。</w:t>
      </w:r>
    </w:p>
    <w:p>
      <w:pPr>
        <w:adjustRightInd w:val="0"/>
        <w:spacing w:line="588" w:lineRule="exact"/>
        <w:ind w:firstLine="640" w:firstLineChars="200"/>
        <w:textAlignment w:val="baseline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闲置资产：经论证不需使用的资产；因机构改革、职能转变等原因与自身履职不相适应的资产；超过规定标准配备的资产；按照国家和我市相关规定，应当但尚未处置的罚没财物；应缴未缴的结余资金和非税收入；因证照不全、权属不清等原因无法出租出售的房产；调剂或购入后从未使用的房产和设备；其他闲置资产等。</w:t>
      </w:r>
    </w:p>
    <w:p>
      <w:pPr>
        <w:adjustRightInd w:val="0"/>
        <w:spacing w:line="588" w:lineRule="exact"/>
        <w:ind w:firstLine="640" w:firstLineChars="200"/>
        <w:textAlignment w:val="baseline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低效使用资产：1年内连续3个月未使用的房屋和设备；账龄超过12个月的应收账款、预付账款、其他应收款；未有效支撑履职、利用价值低的土地、房屋及构筑物等其他资产；其他低效使用资产等。</w:t>
      </w:r>
    </w:p>
    <w:p>
      <w:pPr>
        <w:adjustRightInd w:val="0"/>
        <w:spacing w:line="588" w:lineRule="exact"/>
        <w:ind w:firstLine="640" w:firstLineChars="200"/>
        <w:textAlignment w:val="baseline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六、主要任务</w:t>
      </w:r>
    </w:p>
    <w:p>
      <w:pPr>
        <w:adjustRightInd w:val="0"/>
        <w:spacing w:line="588" w:lineRule="exact"/>
        <w:ind w:firstLine="642" w:firstLineChars="200"/>
        <w:textAlignment w:val="baseline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（一）扎实做好摸底调查</w:t>
      </w:r>
    </w:p>
    <w:p>
      <w:pPr>
        <w:adjustRightInd w:val="0"/>
        <w:spacing w:line="588" w:lineRule="exact"/>
        <w:ind w:firstLine="640" w:firstLineChars="200"/>
        <w:textAlignment w:val="baseline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开展行政事业单位闲置、低效使用等可盘活资产统计，进行全面摸排、逐一勘查、建档立册，核查摸清资产底数，重点梳理是否存在权属模糊、数量不清、价值不明、财务不实的资产并单独反映。充分利用信息化、数字化手段，依托数据场景分析功能，实现对闲置资产、低效使用资产的识别和统筹管理。</w:t>
      </w:r>
    </w:p>
    <w:p>
      <w:pPr>
        <w:adjustRightInd w:val="0"/>
        <w:spacing w:line="588" w:lineRule="exact"/>
        <w:ind w:firstLine="642" w:firstLineChars="200"/>
        <w:textAlignment w:val="baseline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（二）分类推进资产盘活</w:t>
      </w:r>
    </w:p>
    <w:p>
      <w:pPr>
        <w:adjustRightInd w:val="0"/>
        <w:spacing w:line="588" w:lineRule="exact"/>
        <w:ind w:firstLine="640" w:firstLineChars="200"/>
        <w:textAlignment w:val="baseline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1.处置变现，提供有效现金流支撑。加快推进土地、房屋及构筑物、股权、大型设备等各类闲置资产出售转让或对外出租；拍卖处置各单位收藏的不属于国家交易政策限制的各类艺术品，变现筹集资金，助力财政增收。对长期无人摘牌房产，公开拍卖发生流拍情形的，允许两次降价，再次拍卖的保留价不得低于前次拍卖的80%。</w:t>
      </w:r>
    </w:p>
    <w:p>
      <w:pPr>
        <w:adjustRightInd w:val="0"/>
        <w:spacing w:line="588" w:lineRule="exact"/>
        <w:ind w:firstLine="640" w:firstLineChars="200"/>
        <w:textAlignment w:val="baseline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2.调剂共享，节约财政资金投入。加大资源资产共享共用力度。对大型活动、临时机构购置的设备，单位闲置通用办公设备、机构改革撤并等形成的闲置设备，实行统筹调剂；对于多次流拍暂不具备转让条件的房产，调剂至相关行政事业单位，解决其用房、设备等需求，减少财政投入。</w:t>
      </w:r>
    </w:p>
    <w:p>
      <w:pPr>
        <w:adjustRightInd w:val="0"/>
        <w:spacing w:line="588" w:lineRule="exact"/>
        <w:ind w:firstLine="640" w:firstLineChars="200"/>
        <w:textAlignment w:val="baseline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3.高效利用，实现资产效益最大化。对受市场因素、政策限制等影响，短期内难以出售变现的土地、房屋及构筑物，实施统一管理，用于创新创业人才聚集重点项目，以及招商引资、承接支持京津冀协同发展合作等。充分发挥滨海新区在公共科技、教育、医疗、文化旅游等领域资产资源优势，积极引入市场主体进行项目开发经营，提升资源资产利用效益。</w:t>
      </w:r>
    </w:p>
    <w:p>
      <w:pPr>
        <w:adjustRightInd w:val="0"/>
        <w:spacing w:line="588" w:lineRule="exact"/>
        <w:ind w:firstLine="640" w:firstLineChars="200"/>
        <w:textAlignment w:val="baseline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4.划转注资，充实区国有资本。对多次流拍等暂不具备转让条件且适宜用作经营的资产，继续按照“六个一批”的原则，将其注入国有企业，壮大国有资本实力，增强企业融资造血和盈利能力。接受注资的国有企业，根据注入资产价值，筹集资金偿还同等规模的隐性债务，或相应核减政府支出责任。符合转化为企业经营性债务条件的，及时与债权人协调一致化解隐性债务，防范债务风险。</w:t>
      </w:r>
    </w:p>
    <w:p>
      <w:pPr>
        <w:adjustRightInd w:val="0"/>
        <w:spacing w:line="588" w:lineRule="exact"/>
        <w:ind w:firstLine="640" w:firstLineChars="200"/>
        <w:textAlignment w:val="baseline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5.清收上缴，加强相关财物管理。各执法部门及时将依法罚没的财物按照国家规定公开拍卖或者处理。加快多年积压的涉案财物处置工作，梳理财物清单，制定处置办法，提高处置效率，降低仓储成本，实现处置价值最大化。按规定清收上缴行政事业单位及所属企业、协会结余资金。</w:t>
      </w:r>
    </w:p>
    <w:p>
      <w:pPr>
        <w:adjustRightInd w:val="0"/>
        <w:spacing w:line="588" w:lineRule="exact"/>
        <w:ind w:firstLine="642" w:firstLineChars="200"/>
        <w:textAlignment w:val="baseline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（三）加强政策顶层设计</w:t>
      </w:r>
    </w:p>
    <w:p>
      <w:pPr>
        <w:adjustRightInd w:val="0"/>
        <w:spacing w:line="588" w:lineRule="exact"/>
        <w:ind w:firstLine="640" w:firstLineChars="200"/>
        <w:textAlignment w:val="baseline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探索建立资源资产盘活激励机制，给予“绿色通道”“容缺办理”等政策支持。对于有账簿记录但权证手续不全，暂未有效盘活的土地、房产，及时办理权属登记；对于历史遗留无产权证、权属不清的，研究确定权属单位，规划资源部门及时办理权属登记。资产盘活工作纳入绩效考评范围。</w:t>
      </w:r>
    </w:p>
    <w:p>
      <w:pPr>
        <w:adjustRightInd w:val="0"/>
        <w:spacing w:line="588" w:lineRule="exact"/>
        <w:ind w:firstLine="642" w:firstLineChars="200"/>
        <w:textAlignment w:val="baseline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（四）构建完善长效机制</w:t>
      </w:r>
    </w:p>
    <w:p>
      <w:pPr>
        <w:adjustRightInd w:val="0"/>
        <w:spacing w:line="588" w:lineRule="exact"/>
        <w:ind w:firstLine="640" w:firstLineChars="200"/>
        <w:textAlignment w:val="baseline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落实《行政事业性国有资产管理条例》实施办法，加强行政事业性资产的管理与监督，提高国有资产治理水平和治理能力。优化资产管理机制，完善资产配置标准，引用政府公物仓制度，逐步实现行政事业单位闲置和低效使用资产调剂使用、共享共用, 促进资源优化配置、资产高效使用。强化动态监控，落实预算一体化管理流程中资产管理审核职能，用信息化手段精准掌握资产数据，与预算管理、政府采购、会计核算等财政管理环节有效衔接，实现资产全流程动态管理。规范涉案财物处置程序，推动涉案财物处置工作。</w:t>
      </w:r>
    </w:p>
    <w:p>
      <w:pPr>
        <w:adjustRightInd w:val="0"/>
        <w:spacing w:line="588" w:lineRule="exact"/>
        <w:ind w:firstLine="640" w:firstLineChars="200"/>
        <w:textAlignment w:val="baseline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七、实施步骤</w:t>
      </w:r>
    </w:p>
    <w:p>
      <w:pPr>
        <w:adjustRightInd w:val="0"/>
        <w:spacing w:line="588" w:lineRule="exact"/>
        <w:ind w:firstLine="642" w:firstLineChars="200"/>
        <w:textAlignment w:val="baseline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（一）制定方案(4月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中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上旬完成)</w:t>
      </w:r>
    </w:p>
    <w:p>
      <w:pPr>
        <w:adjustRightInd w:val="0"/>
        <w:spacing w:line="588" w:lineRule="exact"/>
        <w:ind w:firstLine="640" w:firstLineChars="200"/>
        <w:textAlignment w:val="baseline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为持续做好闲置资产盘活工作，各单位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要</w:t>
      </w:r>
      <w:r>
        <w:rPr>
          <w:rFonts w:hint="eastAsia" w:ascii="Times New Roman" w:hAnsi="Times New Roman" w:eastAsia="仿宋_GB2312" w:cs="仿宋_GB2312"/>
          <w:sz w:val="32"/>
          <w:szCs w:val="32"/>
        </w:rPr>
        <w:t>成立专项工作领导小组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仿宋_GB2312"/>
          <w:sz w:val="32"/>
          <w:szCs w:val="32"/>
        </w:rPr>
        <w:t>对本单位资产进行全面摸底核查, 建账造册，形成可盘活资产清单，提出资产拟盘活意见, 制定拟盘活方案，明确时间表、路线图、责任人，按季制定节点计划和完成标准。</w:t>
      </w:r>
    </w:p>
    <w:p>
      <w:pPr>
        <w:adjustRightInd w:val="0"/>
        <w:spacing w:line="588" w:lineRule="exact"/>
        <w:ind w:firstLine="640" w:firstLineChars="200"/>
        <w:textAlignment w:val="baseline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“</w:t>
      </w:r>
      <w:r>
        <w:rPr>
          <w:rFonts w:hint="eastAsia" w:ascii="Times New Roman" w:hAnsi="Times New Roman" w:eastAsia="仿宋_GB2312" w:cs="仿宋_GB2312"/>
          <w:sz w:val="32"/>
          <w:szCs w:val="32"/>
        </w:rPr>
        <w:t>领导小组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名单”及“</w:t>
      </w:r>
      <w:r>
        <w:rPr>
          <w:rFonts w:hint="eastAsia" w:ascii="Times New Roman" w:hAnsi="Times New Roman" w:eastAsia="仿宋_GB2312" w:cs="仿宋_GB2312"/>
          <w:sz w:val="32"/>
          <w:szCs w:val="32"/>
        </w:rPr>
        <w:t>闲置资产盘活工作方案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”</w:t>
      </w:r>
      <w:r>
        <w:rPr>
          <w:rFonts w:hint="eastAsia" w:ascii="Times New Roman" w:hAnsi="Times New Roman" w:eastAsia="仿宋_GB2312" w:cs="仿宋_GB2312"/>
          <w:sz w:val="32"/>
          <w:szCs w:val="32"/>
        </w:rPr>
        <w:t>经主要负责同志签字确认后，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请</w:t>
      </w:r>
      <w:r>
        <w:rPr>
          <w:rFonts w:hint="eastAsia" w:ascii="Times New Roman" w:hAnsi="Times New Roman" w:eastAsia="仿宋_GB2312" w:cs="仿宋_GB2312"/>
          <w:sz w:val="32"/>
          <w:szCs w:val="32"/>
        </w:rPr>
        <w:t>于4月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18</w:t>
      </w:r>
      <w:r>
        <w:rPr>
          <w:rFonts w:hint="eastAsia" w:ascii="Times New Roman" w:hAnsi="Times New Roman" w:eastAsia="仿宋_GB2312" w:cs="仿宋_GB2312"/>
          <w:sz w:val="32"/>
          <w:szCs w:val="32"/>
        </w:rPr>
        <w:t>日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（周一）</w:t>
      </w:r>
      <w:r>
        <w:rPr>
          <w:rFonts w:hint="eastAsia" w:ascii="Times New Roman" w:hAnsi="Times New Roman" w:eastAsia="仿宋_GB2312" w:cs="仿宋_GB2312"/>
          <w:sz w:val="32"/>
          <w:szCs w:val="32"/>
        </w:rPr>
        <w:t>报局专项工作组办公室。</w:t>
      </w:r>
    </w:p>
    <w:p>
      <w:pPr>
        <w:adjustRightInd w:val="0"/>
        <w:spacing w:line="588" w:lineRule="exact"/>
        <w:ind w:firstLine="642" w:firstLineChars="200"/>
        <w:textAlignment w:val="baseline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（二）组织实施(10月上旬完成)</w:t>
      </w:r>
    </w:p>
    <w:p>
      <w:pPr>
        <w:adjustRightInd w:val="0"/>
        <w:spacing w:line="588" w:lineRule="exact"/>
        <w:ind w:firstLine="640" w:firstLineChars="200"/>
        <w:textAlignment w:val="baseline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局专项工作组办公室按照总体设计、一事一策、先易后难、有序推进的原则，以问题为导向，就各单位上报的摸底调查数据和拟盘活方案进行研判。归口牵头工作室分类制定本领域工作方案，经专项工作组审定后，组织实施资产盘活。牵头工作室对审定的资产盘活事项，实施动态管理，掌握盘活进度，加快解决历史遗留问题。各单位于每月5日前，向局专项工作组办公室报送盘活工作进展情况，相关统计数据和工作材料须经单位主要负责同志签字。</w:t>
      </w:r>
    </w:p>
    <w:p>
      <w:pPr>
        <w:adjustRightInd w:val="0"/>
        <w:spacing w:line="588" w:lineRule="exact"/>
        <w:ind w:firstLine="642" w:firstLineChars="200"/>
        <w:textAlignment w:val="baseline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（三）监督检查(11月上旬完成)</w:t>
      </w:r>
    </w:p>
    <w:p>
      <w:pPr>
        <w:adjustRightInd w:val="0"/>
        <w:spacing w:line="588" w:lineRule="exact"/>
        <w:ind w:firstLine="640" w:firstLineChars="200"/>
        <w:textAlignment w:val="baseline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区审计部门将组织开展资产盘活工作专项审计，各单位落实盘活工作要求，积极做好专项审计配合工作。</w:t>
      </w:r>
    </w:p>
    <w:p>
      <w:pPr>
        <w:adjustRightInd w:val="0"/>
        <w:spacing w:line="588" w:lineRule="exact"/>
        <w:ind w:firstLine="642" w:firstLineChars="200"/>
        <w:textAlignment w:val="baseline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（四）总结报告(12月上旬完成)</w:t>
      </w:r>
    </w:p>
    <w:p>
      <w:pPr>
        <w:adjustRightInd w:val="0"/>
        <w:spacing w:line="588" w:lineRule="exact"/>
        <w:ind w:firstLine="640" w:firstLineChars="200"/>
        <w:textAlignment w:val="baseline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各单位认真总结工作成效和经验，形成工作总结，于12月10日前报送局专项工作组办公室。</w:t>
      </w:r>
    </w:p>
    <w:p>
      <w:pPr>
        <w:adjustRightInd w:val="0"/>
        <w:spacing w:line="588" w:lineRule="exact"/>
        <w:ind w:firstLine="640" w:firstLineChars="200"/>
        <w:textAlignment w:val="baseline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八、工作要求</w:t>
      </w:r>
    </w:p>
    <w:p>
      <w:pPr>
        <w:adjustRightInd w:val="0"/>
        <w:spacing w:line="588" w:lineRule="exact"/>
        <w:ind w:firstLine="642" w:firstLineChars="200"/>
        <w:textAlignment w:val="baseline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（一）提高政治站位</w:t>
      </w:r>
    </w:p>
    <w:p>
      <w:pPr>
        <w:adjustRightInd w:val="0"/>
        <w:spacing w:line="588" w:lineRule="exact"/>
        <w:ind w:firstLine="640" w:firstLineChars="200"/>
        <w:textAlignment w:val="baseline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资产盘活工作是解决行政事业单位国有资产管理中利用不足、闲置浪费、效率不高等突出问题的重要举措，是缓解财政收支矛盾的有效途径。各单位要从讲政治的高度深刻认识此项工作的重要意义，立足全区发展大局,认真组织实施。</w:t>
      </w:r>
    </w:p>
    <w:p>
      <w:pPr>
        <w:adjustRightInd w:val="0"/>
        <w:spacing w:line="588" w:lineRule="exact"/>
        <w:ind w:firstLine="642" w:firstLineChars="200"/>
        <w:textAlignment w:val="baseline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（二）压实工作责任</w:t>
      </w:r>
    </w:p>
    <w:p>
      <w:pPr>
        <w:adjustRightInd w:val="0"/>
        <w:spacing w:line="588" w:lineRule="exact"/>
        <w:ind w:firstLine="640" w:firstLineChars="200"/>
        <w:textAlignment w:val="baseline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各单位要切实履行好资产管理主体责任，坚持问题导向，全面清查梳理资产情况，确保清查结果真实、全面、准确；牵头工作室要对所负责的资产盘活工作负总责，精心组织实施，坚持分类施策，加大盘活力度，确保取得实效。</w:t>
      </w:r>
    </w:p>
    <w:p>
      <w:pPr>
        <w:adjustRightInd w:val="0"/>
        <w:spacing w:line="588" w:lineRule="exact"/>
        <w:ind w:firstLine="642" w:firstLineChars="200"/>
        <w:textAlignment w:val="baseline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（三）严肃工作纪律</w:t>
      </w:r>
    </w:p>
    <w:p>
      <w:pPr>
        <w:adjustRightInd w:val="0"/>
        <w:spacing w:line="588" w:lineRule="exact"/>
        <w:ind w:firstLine="640" w:firstLineChars="200"/>
        <w:textAlignment w:val="baseline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各单位要严格资产管理，按规定及时足额上缴收入，杜绝瞒报漏报和违规购置、处置资产。纠正闲置或对外出租与租入并存等问题。对执行不力、弄虚作假、违反纪律的行为按照有关法律法规、党纪政纪规定严肃处理。</w:t>
      </w:r>
    </w:p>
    <w:p>
      <w:pPr>
        <w:adjustRightInd w:val="0"/>
        <w:spacing w:line="588" w:lineRule="exact"/>
        <w:ind w:firstLine="640" w:firstLineChars="200"/>
        <w:textAlignment w:val="baseline"/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附件：区教体局闲置资产盘活专项工作领导小组名单</w:t>
      </w:r>
    </w:p>
    <w:p>
      <w:pPr>
        <w:adjustRightInd w:val="0"/>
        <w:spacing w:line="588" w:lineRule="exact"/>
        <w:ind w:firstLine="640" w:firstLineChars="200"/>
        <w:textAlignment w:val="baseline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br w:type="page"/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区教体局闲置资产盘活专项工作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领导小组名单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为持续做好区教体局闲置资产盘活工作，教体局党委决定成立专项工作领导小组，组成人员名单如下：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组  长：</w:t>
      </w:r>
      <w:r>
        <w:rPr>
          <w:rFonts w:hint="eastAsia" w:ascii="仿宋_GB2312" w:hAnsi="仿宋_GB2312" w:eastAsia="仿宋_GB2312" w:cs="仿宋_GB2312"/>
          <w:sz w:val="32"/>
          <w:szCs w:val="32"/>
        </w:rPr>
        <w:t>兰玉柱   副局长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副组长：</w:t>
      </w:r>
      <w:r>
        <w:rPr>
          <w:rFonts w:hint="eastAsia" w:ascii="仿宋_GB2312" w:hAnsi="仿宋_GB2312" w:eastAsia="仿宋_GB2312" w:cs="仿宋_GB2312"/>
          <w:sz w:val="32"/>
          <w:szCs w:val="32"/>
        </w:rPr>
        <w:t>吴英元   党委委员、副局长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成  员：</w:t>
      </w:r>
      <w:r>
        <w:rPr>
          <w:rFonts w:hint="eastAsia" w:ascii="仿宋_GB2312" w:hAnsi="仿宋_GB2312" w:eastAsia="仿宋_GB2312" w:cs="仿宋_GB2312"/>
          <w:sz w:val="32"/>
          <w:szCs w:val="32"/>
        </w:rPr>
        <w:t>房义荣   计划财务室主任</w:t>
      </w:r>
    </w:p>
    <w:p>
      <w:pPr>
        <w:ind w:firstLine="1920" w:firstLineChars="6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纪红宇   安全管理室主任</w:t>
      </w:r>
    </w:p>
    <w:p>
      <w:pPr>
        <w:ind w:firstLine="1920" w:firstLineChars="6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龚国旺   发展规划室主任</w:t>
      </w:r>
    </w:p>
    <w:p>
      <w:pPr>
        <w:ind w:firstLine="1920" w:firstLineChars="6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ind w:firstLine="1920" w:firstLineChars="6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atLeast"/>
        <w:textAlignment w:val="auto"/>
        <w:outlineLvl w:val="9"/>
        <w:rPr>
          <w:rFonts w:ascii="Times New Roman" w:hAnsi="Times New Roman" w:eastAsia="仿宋_GB2312" w:cs="仿宋_GB2312"/>
          <w:sz w:val="34"/>
          <w:szCs w:val="34"/>
        </w:rPr>
      </w:pP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-74930</wp:posOffset>
                </wp:positionH>
                <wp:positionV relativeFrom="paragraph">
                  <wp:posOffset>69850</wp:posOffset>
                </wp:positionV>
                <wp:extent cx="5695950" cy="0"/>
                <wp:effectExtent l="0" t="0" r="0" b="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95950" cy="0"/>
                        </a:xfrm>
                        <a:prstGeom prst="line">
                          <a:avLst/>
                        </a:prstGeom>
                        <a:ln w="12599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5.9pt;margin-top:5.5pt;height:0pt;width:448.5pt;z-index:251663360;mso-width-relative:page;mso-height-relative:page;" filled="f" stroked="t" coordsize="21600,21600" o:gfxdata="UEsFBgAAAAAAAAAAAAAAAAAAAAAAAFBLAwQKAAAAAACHTuJAAAAAAAAAAAAAAAAABAAAAGRycy9Q&#10;SwMEFAAAAAgAh07iQLdI1ePVAAAACQEAAA8AAABkcnMvZG93bnJldi54bWxNj81OwzAQhO9IvIO1&#10;SNxaO5WIQojTQ1E4oUgtcHfjJYmw11Hs/tCn7yIOcNyZ0ew31frsnTjiHMdAGrKlAoHUBTtSr+H9&#10;rVkUIGIyZI0LhBq+McK6vr2pTGnDibZ43KVecAnF0mgYUppKKWM3oDdxGSYk9j7D7E3ic+6lnc2J&#10;y72TK6Vy6c1I/GEwE24G7L52B68hb7eqa5v0sckfX18u1Ljn1jqt7+8y9QQi4Tn9heEHn9GhZqZ9&#10;OJCNwmlYZBmjJzYy3sSBonhYgdj/CrKu5P8F9RVQSwMEFAAAAAgAh07iQLV+B3jgAQAAoQMAAA4A&#10;AABkcnMvZTJvRG9jLnhtbK1TS44TMRDdI3EHy3vSSaQekVY6s5gwbBBEAg5Qsd3dlvxT2Uknl+AC&#10;SOxgxZI9t2E4BmUnk+GzQYheVJddVc/1nsvL64M1bK8wau9aPptMOVNOeKld3/K3b26fPOUsJnAS&#10;jHeq5UcV+fXq8aPlGBo194M3UiEjEBebMbR8SCk0VRXFoCzEiQ/KUbDzaCHREvtKIoyEbk01n06v&#10;qtGjDOiFipF216cgXxX8rlMiveq6qBIzLafeUrFY7DbbarWEpkcIgxbnNuAfurCgHR16gVpDArZD&#10;/QeU1QJ99F2aCG8r33VaqMKB2Mymv7F5PUBQhQuJE8NFpvj/YMXL/QaZli2vOXNg6Yru3n/59u7j&#10;968fyN59/sTqLNIYYkO5N26D51UMG8yMDx3a/Ccu7FCEPV6EVYfEBG3WV4t6UZP+4j5WPRQGjOm5&#10;8pZlp+VGu8wZGti/iIkOo9T7lLxtHBtp0ub1YkF4QDPTGUjk2kAsoutLcfRGy1ttTC6J2G9vDLI9&#10;5CkoX+ZEwL+k5VPWEIdTXgmd5gP9zkkqgGZQIJ85ydIxkFKORprnbqySnBlFLyB7JTOBNn+TSU0Y&#10;R71kgU+SZm/r5ZHuZRdQ9wOJMiv95gjNQen8PLN50H5eF6SHl7X6A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BYAAABkcnMvUEsBAhQAFAAA&#10;AAgAh07iQLdI1ePVAAAACQEAAA8AAAAAAAAAAQAgAAAAOAAAAGRycy9kb3ducmV2LnhtbFBLAQIU&#10;ABQAAAAIAIdO4kC1fgd44AEAAKEDAAAOAAAAAAAAAAEAIAAAADoBAABkcnMvZTJvRG9jLnhtbFBL&#10;BQYAAAAABgAGAFkBAACMBQAAAAA=&#10;">
                <v:fill on="f" focussize="0,0"/>
                <v:stroke weight="0.992047244094488pt" color="#00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-74930</wp:posOffset>
                </wp:positionH>
                <wp:positionV relativeFrom="paragraph">
                  <wp:posOffset>383540</wp:posOffset>
                </wp:positionV>
                <wp:extent cx="5695950" cy="635"/>
                <wp:effectExtent l="0" t="0" r="0" b="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95950" cy="635"/>
                        </a:xfrm>
                        <a:prstGeom prst="line">
                          <a:avLst/>
                        </a:prstGeom>
                        <a:ln w="12599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5.9pt;margin-top:30.2pt;height:0.05pt;width:448.5pt;z-index:251662336;mso-width-relative:page;mso-height-relative:page;" filled="f" stroked="t" coordsize="21600,21600" o:gfxdata="UEsFBgAAAAAAAAAAAAAAAAAAAAAAAFBLAwQKAAAAAACHTuJAAAAAAAAAAAAAAAAABAAAAGRycy9Q&#10;SwMEFAAAAAgAh07iQLfKJ3/WAAAACQEAAA8AAABkcnMvZG93bnJldi54bWxNj01PwzAMhu9I/IfI&#10;SNy2pBOrSmm6w1A5oUobcM8a01YkTtVkH/Dr8U5wtP3q8fNWm4t34oRzHANpyJYKBFIX7Ei9hve3&#10;ZlGAiMmQNS4QavjGCJv69qYypQ1n2uFpn3rBEIql0TCkNJVSxm5Ab+IyTEh8+wyzN4nHuZd2NmeG&#10;eydXSuXSm5H4w2Am3A7Yfe2PXkPe7lTXNuljmz++vvxQ455b67S+v8vUE4iEl/QXhqs+q0PNTodw&#10;JBuF07DIMlZPDFMPIDhQFOsViMN1sQZZV/J/g/oXUEsDBBQAAAAIAIdO4kA0hkpt4QEAAKMDAAAO&#10;AAAAZHJzL2Uyb0RvYy54bWytU0uOEzEQ3SNxB8t70kmYRKSVziwmDBsEkYADVGx3tyX/5HLSySW4&#10;ABI7WLFkz20YjkHZCRk+G4Tohbvsen6u91xeXh+sYXsVUXvX8MlozJlywkvtuoa/eX376AlnmMBJ&#10;MN6phh8V8uvVwwfLIdRq6ntvpIqMSBzWQ2h4n1KoqwpFryzgyAflKNn6aCHRNHaVjDAQuzXVdDye&#10;V4OPMkQvFCKtrk9Jvir8batEetm2qBIzDafaUhljGbd5rFZLqLsIodfiXAb8QxUWtKNDL1RrSMB2&#10;Uf9BZbWIHn2bRsLbyretFqpoIDWT8W9qXvUQVNFC5mC42IT/j1a82G8i07LhV5w5sHRFd+8+f337&#10;4duX9zTeffrIrrJJQ8CasDduE88zDJuYFR/aaPOftLBDMfZ4MVYdEhO0OJsvZosZ+S8oN388y4zV&#10;/dYQMT1T3rIcNNxol1VDDfvnmE7QH5C8bBwbqNems8WCGIG6pjWQKLSBdKDrymb0RstbbUzegrHb&#10;3pjI9pD7oHznGn6B5VPWgP0JV1IZBnX0OydL1CuQT51k6RjIK0dNzXM1VknOjKI3kKOCTKDN3yDJ&#10;COPIj2zxydQcbb080s3sQtRdT6ZMSr05Q51Q3Dt3bW61n+eF6f5trb4D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FgAAAGRycy9QSwECFAAU&#10;AAAACACHTuJAt8onf9YAAAAJAQAADwAAAAAAAAABACAAAAA4AAAAZHJzL2Rvd25yZXYueG1sUEsB&#10;AhQAFAAAAAgAh07iQDSGSm3hAQAAowMAAA4AAAAAAAAAAQAgAAAAOwEAAGRycy9lMm9Eb2MueG1s&#10;UEsFBgAAAAAGAAYAWQEAAI4FAAAAAA==&#10;">
                <v:fill on="f" focussize="0,0"/>
                <v:stroke weight="0.992047244094488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sz w:val="28"/>
          <w:szCs w:val="28"/>
        </w:rPr>
        <w:t xml:space="preserve">天津市滨海新区教育体育局办公室       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    </w:t>
      </w:r>
      <w:r>
        <w:rPr>
          <w:rFonts w:hint="eastAsia" w:ascii="仿宋_GB2312" w:eastAsia="仿宋_GB2312"/>
          <w:sz w:val="28"/>
          <w:szCs w:val="28"/>
        </w:rPr>
        <w:t>20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22</w:t>
      </w:r>
      <w:r>
        <w:rPr>
          <w:rFonts w:hint="eastAsia" w:ascii="仿宋_GB2312" w:eastAsia="仿宋_GB2312"/>
          <w:sz w:val="28"/>
          <w:szCs w:val="28"/>
        </w:rPr>
        <w:t>年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4</w:t>
      </w:r>
      <w:r>
        <w:rPr>
          <w:rFonts w:hint="eastAsia" w:ascii="仿宋_GB2312" w:eastAsia="仿宋_GB2312"/>
          <w:sz w:val="28"/>
          <w:szCs w:val="28"/>
        </w:rPr>
        <w:t>月</w:t>
      </w:r>
      <w:r>
        <w:rPr>
          <w:rFonts w:hint="eastAsia" w:ascii="仿宋_GB2312"/>
          <w:sz w:val="28"/>
          <w:szCs w:val="28"/>
          <w:lang w:val="en-US" w:eastAsia="zh-CN"/>
        </w:rPr>
        <w:t>14</w:t>
      </w:r>
      <w:r>
        <w:rPr>
          <w:rFonts w:hint="eastAsia" w:ascii="仿宋_GB2312" w:eastAsia="仿宋_GB2312"/>
          <w:sz w:val="28"/>
          <w:szCs w:val="28"/>
        </w:rPr>
        <w:t>日印发</w:t>
      </w:r>
    </w:p>
    <w:sectPr>
      <w:footerReference r:id="rId3" w:type="default"/>
      <w:pgSz w:w="11906" w:h="16838"/>
      <w:pgMar w:top="2098" w:right="1474" w:bottom="1417" w:left="158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DejaVu Sans">
    <w:panose1 w:val="020B0603030804020204"/>
    <w:charset w:val="00"/>
    <w:family w:val="roman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ourier New">
    <w:altName w:val="DejaVu Sans"/>
    <w:panose1 w:val="02070309020205020404"/>
    <w:charset w:val="01"/>
    <w:family w:val="modern"/>
    <w:pitch w:val="default"/>
    <w:sig w:usb0="00000000" w:usb1="00000000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ascii="仿宋" w:hAnsi="仿宋" w:eastAsia="仿宋" w:cs="仿宋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- 6 -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l1uVLQAAAABQEAAA8AAABkcnMvZG93bnJldi54bWxNj81qwzAQhO+FvIPY&#10;Qm+NFB+KcSznUAg0pZc4fQDFWv9QaWUkJU7fvttSaC/LDrPMflPvbt6JK8Y0BdKwWSsQSF2wEw0a&#10;3k/7xxJEyoascYFQwycm2DWru9pUNix0xGubB8EhlCqjYcx5rqRM3YjepHWYkdjrQ/Qms4yDtNEs&#10;HO6dLJR6kt5MxB9GM+PziN1He/Ea5KndL2XrogqvRf/mDi/HHoPWD/cbtQWR8Zb/juEbn9GhYaZz&#10;uJBNwmngIvlnsleUJcvz7yKbWv6nb74AUEsDBBQAAAAIAIdO4kAp2sfvrwEAAEQDAAAOAAAAZHJz&#10;L2Uyb0RvYy54bWytUs1u2zAMvg/oOwi6L3KCYc2MKMWAosWAoSvQ7QEUWYoN6A+UGjt7gO0Ndtpl&#10;9z1XnmOUbKfDeit2oUmR/vh9JDdXgzXkoCB23nG6XFSUKCd907k9p18+37xeUxKTcI0w3ilOjyrS&#10;q+3Fq00farXyrTeNAoIgLtZ94LRNKdSMRdkqK+LCB+UwqT1YkTCEPWtA9IhuDVtV1VvWe2gCeKli&#10;xNfrMUm3BV9rJdMnraNKxHCK3FKxUOwuW7bdiHoPIrSdnGiIF7CwonPY9Ax1LZIgj9A9g7KdBB+9&#10;TgvpLfNad1IVDahmWf2j5qEVQRUtOJwYzmOK/w9W3h3ugXQNp2+qd5eUOGFxS6cf308/f59+fSPL&#10;PKE+xBoLH8I9TFFEN8sdNNj8RSFkKFM9nqeqhkQkPi7Xq/W6wuFLzM0B4rCn3wPEdKu8JdnhFHBt&#10;ZZri8DGmsXQuyd2My9b5m86YMZtfWKY5EsteGnbDxHbnmyOqxDNF8NbDV0p6XDmnDm+SEvPB4UTz&#10;dcwOzM5udoST+COnI68Y3j8mbF+45WZjh4kDrqqom84q38Lfcal6Ov7tH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BYAAABkcnMvUEsBAhQA&#10;FAAAAAgAh07iQLl1uVLQAAAABQEAAA8AAAAAAAAAAQAgAAAAOAAAAGRycy9kb3ducmV2LnhtbFBL&#10;AQIUABQAAAAIAIdO4kAp2sfvrwEAAEQDAAAOAAAAAAAAAAEAIAAAADUBAABkcnMvZTJvRG9jLnht&#10;bFBLBQYAAAAABgAGAFkBAABW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ascii="仿宋" w:hAnsi="仿宋" w:eastAsia="仿宋" w:cs="仿宋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- 6 -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5A4"/>
    <w:rsid w:val="000B5F05"/>
    <w:rsid w:val="00351094"/>
    <w:rsid w:val="00620A11"/>
    <w:rsid w:val="008915A4"/>
    <w:rsid w:val="00995479"/>
    <w:rsid w:val="07140C47"/>
    <w:rsid w:val="1E2C695E"/>
    <w:rsid w:val="1FDB70F1"/>
    <w:rsid w:val="1FE30229"/>
    <w:rsid w:val="25204101"/>
    <w:rsid w:val="25EF21AD"/>
    <w:rsid w:val="265E0CC2"/>
    <w:rsid w:val="2BC25ADE"/>
    <w:rsid w:val="32F211A0"/>
    <w:rsid w:val="34023A70"/>
    <w:rsid w:val="35C30488"/>
    <w:rsid w:val="38DF7CCF"/>
    <w:rsid w:val="392737A2"/>
    <w:rsid w:val="3EDB681F"/>
    <w:rsid w:val="3EF23B8C"/>
    <w:rsid w:val="40716760"/>
    <w:rsid w:val="49703B5E"/>
    <w:rsid w:val="4F0E078D"/>
    <w:rsid w:val="506972BF"/>
    <w:rsid w:val="50830AE8"/>
    <w:rsid w:val="51262F60"/>
    <w:rsid w:val="5161323F"/>
    <w:rsid w:val="542F736C"/>
    <w:rsid w:val="57A71560"/>
    <w:rsid w:val="58AD17BF"/>
    <w:rsid w:val="5C5E240A"/>
    <w:rsid w:val="5E176D14"/>
    <w:rsid w:val="687F067C"/>
    <w:rsid w:val="696848C8"/>
    <w:rsid w:val="71F31B1A"/>
    <w:rsid w:val="73EF4AB1"/>
    <w:rsid w:val="752913AF"/>
    <w:rsid w:val="75F65C62"/>
    <w:rsid w:val="79FD26E3"/>
    <w:rsid w:val="7B7952ED"/>
    <w:rsid w:val="7C2823C0"/>
    <w:rsid w:val="7CE107C1"/>
    <w:rsid w:val="7DAA5057"/>
    <w:rsid w:val="7DAD726F"/>
    <w:rsid w:val="7DFD0C4F"/>
    <w:rsid w:val="7EE21D0C"/>
    <w:rsid w:val="7FBF3EE1"/>
    <w:rsid w:val="7FEEC80A"/>
    <w:rsid w:val="B9BB502B"/>
    <w:rsid w:val="BFDE2CCE"/>
    <w:rsid w:val="EEBFB4AE"/>
    <w:rsid w:val="F7A6C516"/>
    <w:rsid w:val="F7FC1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99"/>
    <w:rPr>
      <w:rFonts w:ascii="宋体" w:hAnsi="Courier New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  <customShpInfo spid="_x0000_s2050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3741</Words>
  <Characters>3776</Characters>
  <Lines>27</Lines>
  <Paragraphs>7</Paragraphs>
  <TotalTime>4</TotalTime>
  <ScaleCrop>false</ScaleCrop>
  <LinksUpToDate>false</LinksUpToDate>
  <CharactersWithSpaces>3850</CharactersWithSpaces>
  <Application>WPS Office_10.8.0.7149_F1E327BC-269C-435d-A152-05C5408002CA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2014-11-07T20:08:00Z</dcterms:created>
  <dc:creator>Administrator</dc:creator>
  <cp:lastModifiedBy>高凡</cp:lastModifiedBy>
  <cp:lastPrinted>2022-04-15T07:59:00Z</cp:lastPrinted>
  <dcterms:modified xsi:type="dcterms:W3CDTF">2022-04-14T16:23:44Z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2052-10.8.0.7149</vt:lpwstr>
  </property>
  <property fmtid="{D5CDD505-2E9C-101B-9397-08002B2CF9AE}" pid="3" name="ICV">
    <vt:lpwstr>CE6CA0CBD58447AF8EAA1F273007D846</vt:lpwstr>
  </property>
</Properties>
</file>